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Утвержден решение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 xml:space="preserve"> </w:t>
      </w:r>
    </w:p>
    <w:p w:rsidR="004711F2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 xml:space="preserve">Епархиального совета 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>осковской епархии</w:t>
      </w:r>
    </w:p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Журнал №</w:t>
      </w:r>
      <w:r w:rsidR="006B7755">
        <w:rPr>
          <w:rFonts w:ascii="Bookman Old Style" w:hAnsi="Bookman Old Style"/>
        </w:rPr>
        <w:t xml:space="preserve"> 12 </w:t>
      </w:r>
      <w:r w:rsidRPr="00AE74F0">
        <w:rPr>
          <w:rFonts w:ascii="Bookman Old Style" w:hAnsi="Bookman Old Style"/>
        </w:rPr>
        <w:t>от</w:t>
      </w:r>
      <w:r w:rsidR="006B7755">
        <w:rPr>
          <w:rFonts w:ascii="Bookman Old Style" w:hAnsi="Bookman Old Style"/>
        </w:rPr>
        <w:t xml:space="preserve"> 4 июня</w:t>
      </w:r>
      <w:bookmarkStart w:id="0" w:name="_GoBack"/>
      <w:bookmarkEnd w:id="0"/>
      <w:r w:rsidRPr="00AE74F0">
        <w:rPr>
          <w:rFonts w:ascii="Bookman Old Style" w:hAnsi="Bookman Old Style"/>
        </w:rPr>
        <w:t xml:space="preserve"> 2019 года</w:t>
      </w:r>
    </w:p>
    <w:p w:rsidR="00C37B34" w:rsidRPr="00AE74F0" w:rsidRDefault="00C37B34">
      <w:pPr>
        <w:rPr>
          <w:rFonts w:ascii="Bookman Old Style" w:hAnsi="Bookman Old Style"/>
        </w:rPr>
      </w:pPr>
    </w:p>
    <w:p w:rsidR="000E2F31" w:rsidRPr="00AE74F0" w:rsidRDefault="000E2F31">
      <w:pPr>
        <w:rPr>
          <w:rFonts w:ascii="Bookman Old Style" w:hAnsi="Bookman Old Style"/>
        </w:rPr>
      </w:pPr>
    </w:p>
    <w:p w:rsidR="00C37B34" w:rsidRPr="00AE74F0" w:rsidRDefault="00E50727" w:rsidP="00C37B34">
      <w:pPr>
        <w:jc w:val="center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СПИСОК</w:t>
      </w:r>
      <w:r w:rsidR="00C37B34" w:rsidRPr="00AE74F0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AE74F0" w:rsidRDefault="003C0608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ЛЮБЕРЕЦКОГО</w:t>
      </w:r>
      <w:r w:rsidR="00C37B34" w:rsidRPr="00AE74F0">
        <w:rPr>
          <w:rFonts w:ascii="Bookman Old Style" w:hAnsi="Bookman Old Style"/>
        </w:rPr>
        <w:t xml:space="preserve"> ЦЕРКОВНОГО ОКРУГА</w:t>
      </w:r>
    </w:p>
    <w:p w:rsidR="00C37B34" w:rsidRPr="00AE74F0" w:rsidRDefault="00C37B34" w:rsidP="00C37B34">
      <w:pPr>
        <w:jc w:val="center"/>
        <w:rPr>
          <w:rFonts w:ascii="Bookman Old Style" w:hAnsi="Bookman Old Sty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210"/>
        <w:gridCol w:w="2977"/>
        <w:gridCol w:w="2602"/>
      </w:tblGrid>
      <w:tr w:rsidR="00C37B34" w:rsidRPr="0082784B" w:rsidTr="0082784B">
        <w:tc>
          <w:tcPr>
            <w:tcW w:w="562" w:type="dxa"/>
            <w:vAlign w:val="center"/>
          </w:tcPr>
          <w:p w:rsidR="00C37B34" w:rsidRPr="0082784B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210" w:type="dxa"/>
            <w:vAlign w:val="center"/>
          </w:tcPr>
          <w:p w:rsidR="00C37B34" w:rsidRPr="0082784B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82784B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82784B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82784B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82784B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977" w:type="dxa"/>
            <w:vAlign w:val="center"/>
          </w:tcPr>
          <w:p w:rsidR="00C37B34" w:rsidRPr="0082784B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82784B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82784B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602" w:type="dxa"/>
            <w:vAlign w:val="center"/>
          </w:tcPr>
          <w:p w:rsidR="00C37B34" w:rsidRPr="0082784B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82784B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82784B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82784B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2784B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3C0608" w:rsidRPr="0082784B" w:rsidTr="0082784B">
        <w:tc>
          <w:tcPr>
            <w:tcW w:w="562" w:type="dxa"/>
          </w:tcPr>
          <w:p w:rsidR="003C0608" w:rsidRPr="0082784B" w:rsidRDefault="003C0608" w:rsidP="003C06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3C0608" w:rsidRPr="0082784B" w:rsidRDefault="003C0608" w:rsidP="003C0608">
            <w:pPr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Люберцы </w:t>
            </w:r>
          </w:p>
        </w:tc>
        <w:tc>
          <w:tcPr>
            <w:tcW w:w="2977" w:type="dxa"/>
          </w:tcPr>
          <w:p w:rsidR="003C0608" w:rsidRPr="0082784B" w:rsidRDefault="003C0608" w:rsidP="003C06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602" w:type="dxa"/>
            <w:vMerge w:val="restart"/>
            <w:vAlign w:val="center"/>
          </w:tcPr>
          <w:p w:rsidR="003C0608" w:rsidRPr="0082784B" w:rsidRDefault="003C0608" w:rsidP="003C06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/>
                <w:sz w:val="24"/>
                <w:szCs w:val="24"/>
              </w:rPr>
              <w:t>Городской округ Люберцы</w:t>
            </w: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дачный поселок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рабочий поселок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Октябрьский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рабочий поселок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рабочий поселок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Балластный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поселок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Карьер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поселок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Егорово</w:t>
            </w:r>
            <w:proofErr w:type="spellEnd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поселок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Жилино-1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поселок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Жилино-2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деревня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Кирилловка</w:t>
            </w:r>
            <w:proofErr w:type="spellEnd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деревня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Лукьяновка</w:t>
            </w:r>
            <w:proofErr w:type="spellEnd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деревня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Марусино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деревня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Машково</w:t>
            </w:r>
            <w:proofErr w:type="spellEnd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поселок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Мирный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деревня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Мотяково</w:t>
            </w:r>
            <w:proofErr w:type="spellEnd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деревня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Пехорка</w:t>
            </w:r>
            <w:proofErr w:type="spellEnd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деревня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Сосновка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деревня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Токарево</w:t>
            </w:r>
            <w:proofErr w:type="spellEnd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деревня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Торбеево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деревня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Хлыстово</w:t>
            </w:r>
            <w:proofErr w:type="spellEnd"/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деревня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2BD9" w:rsidRPr="0082784B" w:rsidTr="0082784B">
        <w:tc>
          <w:tcPr>
            <w:tcW w:w="562" w:type="dxa"/>
          </w:tcPr>
          <w:p w:rsidR="00962BD9" w:rsidRPr="0082784B" w:rsidRDefault="00962BD9" w:rsidP="00962B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2BD9" w:rsidRPr="0082784B" w:rsidRDefault="00962BD9" w:rsidP="00962BD9">
            <w:pPr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Часовня </w:t>
            </w:r>
          </w:p>
        </w:tc>
        <w:tc>
          <w:tcPr>
            <w:tcW w:w="2977" w:type="dxa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eastAsia="Times New Roman" w:hAnsi="Bookman Old Style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поселок</w:t>
            </w:r>
          </w:p>
        </w:tc>
        <w:tc>
          <w:tcPr>
            <w:tcW w:w="2602" w:type="dxa"/>
            <w:vMerge/>
            <w:vAlign w:val="center"/>
          </w:tcPr>
          <w:p w:rsidR="00962BD9" w:rsidRPr="0082784B" w:rsidRDefault="00962BD9" w:rsidP="00962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0608" w:rsidRPr="0082784B" w:rsidTr="0082784B">
        <w:tc>
          <w:tcPr>
            <w:tcW w:w="562" w:type="dxa"/>
          </w:tcPr>
          <w:p w:rsidR="003C0608" w:rsidRPr="0082784B" w:rsidRDefault="003C0608" w:rsidP="003C06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3C0608" w:rsidRPr="0082784B" w:rsidRDefault="003C0608" w:rsidP="003C0608">
            <w:pPr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 w:cs="Times New Roman"/>
                <w:sz w:val="24"/>
                <w:szCs w:val="24"/>
              </w:rPr>
              <w:t>Котельники</w:t>
            </w:r>
          </w:p>
        </w:tc>
        <w:tc>
          <w:tcPr>
            <w:tcW w:w="2977" w:type="dxa"/>
          </w:tcPr>
          <w:p w:rsidR="003C0608" w:rsidRPr="0082784B" w:rsidRDefault="003C0608" w:rsidP="003C06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602" w:type="dxa"/>
          </w:tcPr>
          <w:p w:rsidR="003C0608" w:rsidRPr="0082784B" w:rsidRDefault="003C0608" w:rsidP="003C06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 w:rsidRPr="0082784B">
              <w:rPr>
                <w:rFonts w:ascii="Bookman Old Style" w:hAnsi="Bookman Old Style" w:cs="Times New Roman"/>
                <w:sz w:val="24"/>
                <w:szCs w:val="24"/>
              </w:rPr>
              <w:t>Котельники</w:t>
            </w:r>
          </w:p>
        </w:tc>
      </w:tr>
      <w:tr w:rsidR="003C0608" w:rsidRPr="0082784B" w:rsidTr="0082784B">
        <w:tc>
          <w:tcPr>
            <w:tcW w:w="562" w:type="dxa"/>
          </w:tcPr>
          <w:p w:rsidR="003C0608" w:rsidRPr="0082784B" w:rsidRDefault="003C0608" w:rsidP="003C06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3C0608" w:rsidRPr="0082784B" w:rsidRDefault="003C0608" w:rsidP="003C0608">
            <w:pPr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2977" w:type="dxa"/>
          </w:tcPr>
          <w:p w:rsidR="003C0608" w:rsidRPr="0082784B" w:rsidRDefault="003C0608" w:rsidP="003C06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602" w:type="dxa"/>
          </w:tcPr>
          <w:p w:rsidR="003C0608" w:rsidRPr="0082784B" w:rsidRDefault="003C0608" w:rsidP="003C06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 w:rsidRPr="0082784B">
              <w:rPr>
                <w:rFonts w:ascii="Bookman Old Style" w:hAnsi="Bookman Old Style" w:cs="Times New Roman"/>
                <w:sz w:val="24"/>
                <w:szCs w:val="24"/>
              </w:rPr>
              <w:t>Дзержинский</w:t>
            </w:r>
          </w:p>
        </w:tc>
      </w:tr>
      <w:tr w:rsidR="003C0608" w:rsidRPr="0082784B" w:rsidTr="0082784B">
        <w:tc>
          <w:tcPr>
            <w:tcW w:w="562" w:type="dxa"/>
          </w:tcPr>
          <w:p w:rsidR="003C0608" w:rsidRPr="0082784B" w:rsidRDefault="003C0608" w:rsidP="003C06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0" w:type="dxa"/>
          </w:tcPr>
          <w:p w:rsidR="003C0608" w:rsidRPr="0082784B" w:rsidRDefault="003C0608" w:rsidP="003C0608">
            <w:pPr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 w:cs="Times New Roman"/>
                <w:sz w:val="24"/>
                <w:szCs w:val="24"/>
              </w:rPr>
              <w:t xml:space="preserve">Лыткарино </w:t>
            </w:r>
          </w:p>
        </w:tc>
        <w:tc>
          <w:tcPr>
            <w:tcW w:w="2977" w:type="dxa"/>
          </w:tcPr>
          <w:p w:rsidR="003C0608" w:rsidRPr="0082784B" w:rsidRDefault="003C0608" w:rsidP="003C06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602" w:type="dxa"/>
          </w:tcPr>
          <w:p w:rsidR="003C0608" w:rsidRPr="0082784B" w:rsidRDefault="003C0608" w:rsidP="003C06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784B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 w:rsidRPr="0082784B">
              <w:rPr>
                <w:rFonts w:ascii="Bookman Old Style" w:hAnsi="Bookman Old Style" w:cs="Times New Roman"/>
                <w:sz w:val="24"/>
                <w:szCs w:val="24"/>
              </w:rPr>
              <w:t>Лыткарино</w:t>
            </w:r>
          </w:p>
        </w:tc>
      </w:tr>
    </w:tbl>
    <w:p w:rsidR="00C37B34" w:rsidRPr="00AE74F0" w:rsidRDefault="00C37B34" w:rsidP="000E2F31">
      <w:pPr>
        <w:rPr>
          <w:rFonts w:ascii="Bookman Old Style" w:hAnsi="Bookman Old Style"/>
        </w:rPr>
      </w:pPr>
    </w:p>
    <w:sectPr w:rsidR="00C37B34" w:rsidRPr="00AE74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55" w:rsidRDefault="006B7755" w:rsidP="006B7755">
      <w:pPr>
        <w:spacing w:after="0" w:line="240" w:lineRule="auto"/>
      </w:pPr>
      <w:r>
        <w:separator/>
      </w:r>
    </w:p>
  </w:endnote>
  <w:endnote w:type="continuationSeparator" w:id="0">
    <w:p w:rsidR="006B7755" w:rsidRDefault="006B7755" w:rsidP="006B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526911"/>
      <w:docPartObj>
        <w:docPartGallery w:val="Page Numbers (Bottom of Page)"/>
        <w:docPartUnique/>
      </w:docPartObj>
    </w:sdtPr>
    <w:sdtContent>
      <w:p w:rsidR="006B7755" w:rsidRDefault="006B7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7755" w:rsidRDefault="006B7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55" w:rsidRDefault="006B7755" w:rsidP="006B7755">
      <w:pPr>
        <w:spacing w:after="0" w:line="240" w:lineRule="auto"/>
      </w:pPr>
      <w:r>
        <w:separator/>
      </w:r>
    </w:p>
  </w:footnote>
  <w:footnote w:type="continuationSeparator" w:id="0">
    <w:p w:rsidR="006B7755" w:rsidRDefault="006B7755" w:rsidP="006B7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A21BD"/>
    <w:rsid w:val="003C0608"/>
    <w:rsid w:val="004075A4"/>
    <w:rsid w:val="00427CE1"/>
    <w:rsid w:val="004711F2"/>
    <w:rsid w:val="006B7755"/>
    <w:rsid w:val="00773FDB"/>
    <w:rsid w:val="00825A9D"/>
    <w:rsid w:val="0082784B"/>
    <w:rsid w:val="00962BD9"/>
    <w:rsid w:val="00A22F5F"/>
    <w:rsid w:val="00AE74F0"/>
    <w:rsid w:val="00BE73E7"/>
    <w:rsid w:val="00C37B34"/>
    <w:rsid w:val="00D105CF"/>
    <w:rsid w:val="00D61DDF"/>
    <w:rsid w:val="00DD5DFE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7755"/>
  </w:style>
  <w:style w:type="paragraph" w:styleId="a9">
    <w:name w:val="footer"/>
    <w:basedOn w:val="a"/>
    <w:link w:val="aa"/>
    <w:uiPriority w:val="99"/>
    <w:unhideWhenUsed/>
    <w:rsid w:val="006B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2019-06-03T05:01:00Z</cp:lastPrinted>
  <dcterms:created xsi:type="dcterms:W3CDTF">2019-05-22T21:38:00Z</dcterms:created>
  <dcterms:modified xsi:type="dcterms:W3CDTF">2019-06-03T05:01:00Z</dcterms:modified>
</cp:coreProperties>
</file>